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C3" w:rsidRDefault="006844C3">
      <w:pPr>
        <w:pStyle w:val="BodyText"/>
        <w:rPr>
          <w:sz w:val="20"/>
        </w:rPr>
      </w:pPr>
    </w:p>
    <w:p w:rsidR="006844C3" w:rsidRDefault="006844C3">
      <w:pPr>
        <w:pStyle w:val="BodyText"/>
        <w:rPr>
          <w:sz w:val="20"/>
        </w:rPr>
      </w:pPr>
    </w:p>
    <w:p w:rsidR="006844C3" w:rsidRDefault="006844C3">
      <w:pPr>
        <w:pStyle w:val="BodyText"/>
        <w:spacing w:before="6"/>
        <w:rPr>
          <w:sz w:val="16"/>
        </w:rPr>
      </w:pPr>
    </w:p>
    <w:p w:rsidR="006844C3" w:rsidRPr="00870553" w:rsidRDefault="00860351">
      <w:pPr>
        <w:spacing w:before="101" w:after="19"/>
        <w:ind w:left="1238"/>
        <w:rPr>
          <w:rFonts w:ascii="Tahoma"/>
          <w:b/>
          <w:lang w:val="it-IT"/>
        </w:rPr>
      </w:pPr>
      <w:r>
        <w:rPr>
          <w:noProof/>
          <w:lang w:val="it-IT" w:eastAsia="it-IT"/>
        </w:rPr>
        <w:drawing>
          <wp:anchor distT="0" distB="0" distL="0" distR="0" simplePos="0" relativeHeight="15729152" behindDoc="0" locked="0" layoutInCell="1" allowOverlap="1">
            <wp:simplePos x="0" y="0"/>
            <wp:positionH relativeFrom="page">
              <wp:posOffset>900430</wp:posOffset>
            </wp:positionH>
            <wp:positionV relativeFrom="paragraph">
              <wp:posOffset>-463481</wp:posOffset>
            </wp:positionV>
            <wp:extent cx="523875" cy="63424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23875" cy="634245"/>
                    </a:xfrm>
                    <a:prstGeom prst="rect">
                      <a:avLst/>
                    </a:prstGeom>
                  </pic:spPr>
                </pic:pic>
              </a:graphicData>
            </a:graphic>
          </wp:anchor>
        </w:drawing>
      </w:r>
      <w:r w:rsidRPr="00870553">
        <w:rPr>
          <w:rFonts w:ascii="Tahoma"/>
          <w:b/>
          <w:lang w:val="it-IT"/>
        </w:rPr>
        <w:t>Religiose di Maria Immacolata Missionarie Clarettiane</w:t>
      </w:r>
    </w:p>
    <w:p w:rsidR="006844C3" w:rsidRDefault="00860351">
      <w:pPr>
        <w:pStyle w:val="BodyText"/>
        <w:spacing w:line="28" w:lineRule="exact"/>
        <w:ind w:left="110"/>
        <w:rPr>
          <w:rFonts w:ascii="Tahoma"/>
          <w:sz w:val="2"/>
        </w:rPr>
      </w:pPr>
      <w:r>
        <w:rPr>
          <w:rFonts w:ascii="Tahoma"/>
          <w:sz w:val="2"/>
        </w:rPr>
      </w:r>
      <w:r>
        <w:rPr>
          <w:rFonts w:ascii="Tahoma"/>
          <w:sz w:val="2"/>
        </w:rPr>
        <w:pict>
          <v:group id="_x0000_s1026" style="width:456.45pt;height:1.45pt;mso-position-horizontal-relative:char;mso-position-vertical-relative:line" coordsize="9129,29">
            <v:rect id="_x0000_s1027" style="position:absolute;width:9129;height:29" fillcolor="black" stroked="f"/>
            <w10:wrap type="none"/>
            <w10:anchorlock/>
          </v:group>
        </w:pict>
      </w:r>
    </w:p>
    <w:p w:rsidR="006844C3" w:rsidRDefault="00860351">
      <w:pPr>
        <w:spacing w:before="1"/>
        <w:ind w:left="6991"/>
        <w:rPr>
          <w:rFonts w:ascii="Tahoma" w:hAnsi="Tahoma"/>
        </w:rPr>
      </w:pPr>
      <w:r>
        <w:rPr>
          <w:rFonts w:ascii="Tahoma" w:hAnsi="Tahoma"/>
        </w:rPr>
        <w:t>Gouvernement</w:t>
      </w:r>
      <w:r>
        <w:rPr>
          <w:rFonts w:ascii="Tahoma" w:hAnsi="Tahoma"/>
          <w:spacing w:val="-8"/>
        </w:rPr>
        <w:t xml:space="preserve"> </w:t>
      </w:r>
      <w:r w:rsidR="00870553">
        <w:rPr>
          <w:rFonts w:ascii="Tahoma" w:hAnsi="Tahoma"/>
          <w:spacing w:val="-8"/>
        </w:rPr>
        <w:t>G</w:t>
      </w:r>
      <w:r>
        <w:rPr>
          <w:rFonts w:ascii="Tahoma" w:hAnsi="Tahoma"/>
        </w:rPr>
        <w:t>énéral</w:t>
      </w:r>
    </w:p>
    <w:p w:rsidR="006844C3" w:rsidRDefault="006844C3">
      <w:pPr>
        <w:pStyle w:val="BodyText"/>
        <w:rPr>
          <w:rFonts w:ascii="Tahoma"/>
          <w:sz w:val="26"/>
        </w:rPr>
      </w:pPr>
    </w:p>
    <w:p w:rsidR="006844C3" w:rsidRDefault="00860351">
      <w:pPr>
        <w:spacing w:before="223"/>
        <w:ind w:right="133"/>
        <w:jc w:val="right"/>
        <w:rPr>
          <w:rFonts w:ascii="Calibri"/>
          <w:b/>
        </w:rPr>
      </w:pPr>
      <w:r>
        <w:rPr>
          <w:rFonts w:ascii="Calibri"/>
          <w:b/>
        </w:rPr>
        <w:t>PMA</w:t>
      </w:r>
      <w:r>
        <w:rPr>
          <w:rFonts w:ascii="Calibri"/>
          <w:b/>
          <w:spacing w:val="-5"/>
        </w:rPr>
        <w:t xml:space="preserve"> </w:t>
      </w:r>
      <w:r>
        <w:rPr>
          <w:rFonts w:ascii="Calibri"/>
          <w:b/>
        </w:rPr>
        <w:t>27/2020</w:t>
      </w:r>
    </w:p>
    <w:p w:rsidR="006844C3" w:rsidRDefault="006844C3">
      <w:pPr>
        <w:pStyle w:val="BodyText"/>
        <w:rPr>
          <w:rFonts w:ascii="Calibri"/>
          <w:b/>
          <w:sz w:val="22"/>
        </w:rPr>
      </w:pPr>
    </w:p>
    <w:p w:rsidR="006844C3" w:rsidRDefault="006844C3">
      <w:pPr>
        <w:pStyle w:val="BodyText"/>
        <w:spacing w:before="1"/>
        <w:rPr>
          <w:rFonts w:ascii="Calibri"/>
          <w:b/>
          <w:sz w:val="22"/>
        </w:rPr>
      </w:pPr>
    </w:p>
    <w:p w:rsidR="006844C3" w:rsidRDefault="00860351">
      <w:pPr>
        <w:ind w:right="137"/>
        <w:jc w:val="right"/>
        <w:rPr>
          <w:rFonts w:ascii="Calibri" w:hAnsi="Calibri"/>
          <w:b/>
        </w:rPr>
      </w:pPr>
      <w:r>
        <w:rPr>
          <w:rFonts w:ascii="Calibri" w:hAnsi="Calibri"/>
          <w:b/>
        </w:rPr>
        <w:t xml:space="preserve">Aux </w:t>
      </w:r>
      <w:r w:rsidR="00870553">
        <w:rPr>
          <w:rFonts w:ascii="Calibri" w:hAnsi="Calibri"/>
          <w:b/>
        </w:rPr>
        <w:t>S</w:t>
      </w:r>
      <w:r>
        <w:rPr>
          <w:rFonts w:ascii="Calibri" w:hAnsi="Calibri"/>
          <w:b/>
        </w:rPr>
        <w:t>upérieur</w:t>
      </w:r>
      <w:r w:rsidR="00870553">
        <w:rPr>
          <w:rFonts w:ascii="Calibri" w:hAnsi="Calibri"/>
          <w:b/>
        </w:rPr>
        <w:t>e</w:t>
      </w:r>
      <w:r>
        <w:rPr>
          <w:rFonts w:ascii="Calibri" w:hAnsi="Calibri"/>
          <w:b/>
        </w:rPr>
        <w:t xml:space="preserve">s et aux </w:t>
      </w:r>
      <w:proofErr w:type="spellStart"/>
      <w:r>
        <w:rPr>
          <w:rFonts w:ascii="Calibri" w:hAnsi="Calibri"/>
          <w:b/>
        </w:rPr>
        <w:t>préfet</w:t>
      </w:r>
      <w:r w:rsidR="00870553">
        <w:rPr>
          <w:rFonts w:ascii="Calibri" w:hAnsi="Calibri"/>
          <w:b/>
        </w:rPr>
        <w:t>e</w:t>
      </w:r>
      <w:r>
        <w:rPr>
          <w:rFonts w:ascii="Calibri" w:hAnsi="Calibri"/>
          <w:b/>
        </w:rPr>
        <w:t>s</w:t>
      </w:r>
      <w:proofErr w:type="spellEnd"/>
      <w:r>
        <w:rPr>
          <w:rFonts w:ascii="Calibri" w:hAnsi="Calibri"/>
          <w:b/>
        </w:rPr>
        <w:t xml:space="preserve"> des </w:t>
      </w:r>
      <w:r w:rsidR="00870553">
        <w:rPr>
          <w:rFonts w:ascii="Calibri" w:hAnsi="Calibri"/>
          <w:b/>
        </w:rPr>
        <w:t>O</w:t>
      </w:r>
      <w:r>
        <w:rPr>
          <w:rFonts w:ascii="Calibri" w:hAnsi="Calibri"/>
          <w:b/>
        </w:rPr>
        <w:t>rganismes</w:t>
      </w:r>
      <w:r>
        <w:rPr>
          <w:rFonts w:ascii="Calibri" w:hAnsi="Calibri"/>
          <w:b/>
          <w:spacing w:val="-21"/>
        </w:rPr>
        <w:t xml:space="preserve"> </w:t>
      </w:r>
      <w:r w:rsidR="00870553">
        <w:rPr>
          <w:rFonts w:ascii="Calibri" w:hAnsi="Calibri"/>
          <w:b/>
          <w:spacing w:val="-21"/>
        </w:rPr>
        <w:t>M</w:t>
      </w:r>
      <w:r>
        <w:rPr>
          <w:rFonts w:ascii="Calibri" w:hAnsi="Calibri"/>
          <w:b/>
        </w:rPr>
        <w:t>ajeurs</w:t>
      </w:r>
    </w:p>
    <w:p w:rsidR="006844C3" w:rsidRDefault="006844C3">
      <w:pPr>
        <w:pStyle w:val="BodyText"/>
        <w:spacing w:before="6"/>
        <w:rPr>
          <w:rFonts w:ascii="Calibri"/>
          <w:b/>
          <w:sz w:val="14"/>
        </w:rPr>
      </w:pPr>
    </w:p>
    <w:p w:rsidR="006844C3" w:rsidRDefault="00860351">
      <w:pPr>
        <w:pStyle w:val="BodyText"/>
        <w:spacing w:before="90"/>
        <w:ind w:left="138"/>
        <w:jc w:val="both"/>
      </w:pPr>
      <w:r>
        <w:t>Chères sœurs,</w:t>
      </w:r>
    </w:p>
    <w:p w:rsidR="006844C3" w:rsidRDefault="00870553">
      <w:pPr>
        <w:pStyle w:val="BodyText"/>
        <w:ind w:left="138" w:right="132"/>
        <w:jc w:val="both"/>
      </w:pPr>
      <w:proofErr w:type="gramStart"/>
      <w:r>
        <w:t>seulement</w:t>
      </w:r>
      <w:proofErr w:type="gramEnd"/>
      <w:r>
        <w:t xml:space="preserve"> q</w:t>
      </w:r>
      <w:r w:rsidR="00860351">
        <w:t xml:space="preserve">uelques lignes </w:t>
      </w:r>
      <w:r w:rsidR="00860351">
        <w:t>pour accompagner l'envoi du "</w:t>
      </w:r>
      <w:r w:rsidR="00860351">
        <w:rPr>
          <w:b/>
        </w:rPr>
        <w:t>Concours CLARET</w:t>
      </w:r>
      <w:r>
        <w:rPr>
          <w:b/>
        </w:rPr>
        <w:t>AINES</w:t>
      </w:r>
      <w:r w:rsidR="00860351">
        <w:rPr>
          <w:b/>
        </w:rPr>
        <w:t xml:space="preserve"> 2020</w:t>
      </w:r>
      <w:r w:rsidR="00860351">
        <w:t>" avec la devise</w:t>
      </w:r>
      <w:r w:rsidR="00860351">
        <w:t xml:space="preserve">: </w:t>
      </w:r>
      <w:r w:rsidR="00860351">
        <w:rPr>
          <w:b/>
          <w:i/>
        </w:rPr>
        <w:t xml:space="preserve">UNE </w:t>
      </w:r>
      <w:r>
        <w:rPr>
          <w:b/>
          <w:i/>
        </w:rPr>
        <w:t xml:space="preserve">SEUL </w:t>
      </w:r>
      <w:r w:rsidR="00860351">
        <w:rPr>
          <w:b/>
          <w:i/>
        </w:rPr>
        <w:t>FAMILLE ET UN</w:t>
      </w:r>
      <w:r>
        <w:rPr>
          <w:b/>
          <w:i/>
        </w:rPr>
        <w:t xml:space="preserve"> SEUL</w:t>
      </w:r>
      <w:r w:rsidR="00860351">
        <w:rPr>
          <w:b/>
          <w:i/>
        </w:rPr>
        <w:t xml:space="preserve"> CŒUR POUR LA MISSION </w:t>
      </w:r>
      <w:r w:rsidR="00860351">
        <w:t xml:space="preserve">qui, dans le calendrier missionnaire d'octobre, est prévu d'être lancé le premier jour. Le concours est destiné aux étudiants de nos centres éducatifs et aux enfants, jeunes et adolescents d'autres groupes de nos </w:t>
      </w:r>
      <w:r>
        <w:t>pastorales</w:t>
      </w:r>
      <w:r w:rsidR="00860351">
        <w:t>.</w:t>
      </w:r>
    </w:p>
    <w:p w:rsidR="006844C3" w:rsidRDefault="006844C3">
      <w:pPr>
        <w:pStyle w:val="BodyText"/>
      </w:pPr>
    </w:p>
    <w:p w:rsidR="006844C3" w:rsidRDefault="00870553">
      <w:pPr>
        <w:pStyle w:val="BodyText"/>
        <w:spacing w:before="1"/>
        <w:ind w:left="138"/>
        <w:jc w:val="both"/>
      </w:pPr>
      <w:r>
        <w:t>Il y a deux annexes</w:t>
      </w:r>
      <w:r w:rsidR="00860351">
        <w:t>:</w:t>
      </w:r>
    </w:p>
    <w:p w:rsidR="006844C3" w:rsidRDefault="006844C3">
      <w:pPr>
        <w:pStyle w:val="BodyText"/>
        <w:spacing w:before="11"/>
        <w:rPr>
          <w:sz w:val="23"/>
        </w:rPr>
      </w:pPr>
    </w:p>
    <w:p w:rsidR="006844C3" w:rsidRDefault="00860351">
      <w:pPr>
        <w:pStyle w:val="ListParagraph"/>
        <w:numPr>
          <w:ilvl w:val="0"/>
          <w:numId w:val="1"/>
        </w:numPr>
        <w:tabs>
          <w:tab w:val="left" w:pos="859"/>
        </w:tabs>
        <w:jc w:val="both"/>
        <w:rPr>
          <w:sz w:val="24"/>
        </w:rPr>
      </w:pPr>
      <w:r>
        <w:rPr>
          <w:b/>
          <w:sz w:val="24"/>
        </w:rPr>
        <w:t>Motivation au concours</w:t>
      </w:r>
      <w:r w:rsidRPr="005F2123">
        <w:rPr>
          <w:sz w:val="24"/>
        </w:rPr>
        <w:t xml:space="preserve"> en </w:t>
      </w:r>
      <w:r>
        <w:rPr>
          <w:sz w:val="24"/>
        </w:rPr>
        <w:t xml:space="preserve">format Word afin que vous puissiez insérer au paragraphe 3, </w:t>
      </w:r>
      <w:r>
        <w:rPr>
          <w:b/>
          <w:sz w:val="24"/>
        </w:rPr>
        <w:t xml:space="preserve">"Règlement du concours", </w:t>
      </w:r>
      <w:r w:rsidRPr="005F2123">
        <w:rPr>
          <w:sz w:val="24"/>
        </w:rPr>
        <w:t>l'</w:t>
      </w:r>
      <w:r w:rsidRPr="005F2123">
        <w:rPr>
          <w:sz w:val="24"/>
        </w:rPr>
        <w:t>a</w:t>
      </w:r>
      <w:r>
        <w:rPr>
          <w:sz w:val="24"/>
        </w:rPr>
        <w:t xml:space="preserve">dresse électronique à laquelle les coordinateurs locaux enverront les travaux des participants. Une fois </w:t>
      </w:r>
      <w:r>
        <w:rPr>
          <w:sz w:val="24"/>
        </w:rPr>
        <w:t xml:space="preserve">que vous aurez écrit l'adresse, je vous invite à convertir le document en PDF afin que tous ceux qui le reçoivent puissent utiliser le </w:t>
      </w:r>
      <w:r>
        <w:rPr>
          <w:b/>
          <w:sz w:val="24"/>
        </w:rPr>
        <w:t xml:space="preserve">lien </w:t>
      </w:r>
      <w:r>
        <w:rPr>
          <w:sz w:val="24"/>
        </w:rPr>
        <w:t xml:space="preserve">du paragraphe 3, point 5 </w:t>
      </w:r>
      <w:r>
        <w:rPr>
          <w:b/>
          <w:sz w:val="24"/>
        </w:rPr>
        <w:t>"Enregistrement et</w:t>
      </w:r>
      <w:r>
        <w:rPr>
          <w:b/>
          <w:spacing w:val="-9"/>
          <w:sz w:val="24"/>
        </w:rPr>
        <w:t xml:space="preserve"> </w:t>
      </w:r>
      <w:r>
        <w:rPr>
          <w:b/>
          <w:sz w:val="24"/>
        </w:rPr>
        <w:t>présentation</w:t>
      </w:r>
      <w:r>
        <w:rPr>
          <w:sz w:val="24"/>
        </w:rPr>
        <w:t>".</w:t>
      </w:r>
    </w:p>
    <w:p w:rsidR="006844C3" w:rsidRDefault="006844C3">
      <w:pPr>
        <w:pStyle w:val="BodyText"/>
      </w:pPr>
    </w:p>
    <w:p w:rsidR="006844C3" w:rsidRDefault="00860351">
      <w:pPr>
        <w:pStyle w:val="ListParagraph"/>
        <w:numPr>
          <w:ilvl w:val="0"/>
          <w:numId w:val="1"/>
        </w:numPr>
        <w:tabs>
          <w:tab w:val="left" w:pos="859"/>
        </w:tabs>
        <w:spacing w:before="1"/>
        <w:jc w:val="both"/>
        <w:rPr>
          <w:sz w:val="24"/>
        </w:rPr>
      </w:pPr>
      <w:r>
        <w:rPr>
          <w:b/>
          <w:sz w:val="24"/>
        </w:rPr>
        <w:t xml:space="preserve">Affiche </w:t>
      </w:r>
      <w:r>
        <w:rPr>
          <w:b/>
          <w:sz w:val="24"/>
        </w:rPr>
        <w:t>du concours</w:t>
      </w:r>
      <w:r>
        <w:rPr>
          <w:sz w:val="24"/>
        </w:rPr>
        <w:t>, réalisée avec le progr</w:t>
      </w:r>
      <w:r>
        <w:rPr>
          <w:sz w:val="24"/>
        </w:rPr>
        <w:t>amme CANVA. Vous recevrez un courrier électronique vous permettant d'accéder à l'affiche au cas où vous souhaiteriez y apporter des modifications. Il est important de travailler sur une copie et non sur l'original afin que les contributions soient personna</w:t>
      </w:r>
      <w:r>
        <w:rPr>
          <w:sz w:val="24"/>
        </w:rPr>
        <w:t>lisées à l'Organis</w:t>
      </w:r>
      <w:r w:rsidR="005F2123">
        <w:rPr>
          <w:sz w:val="24"/>
        </w:rPr>
        <w:t>me</w:t>
      </w:r>
      <w:r>
        <w:rPr>
          <w:sz w:val="24"/>
        </w:rPr>
        <w:t>. En cas de difficulté, veuillez écrire à Miriam à l'adresse</w:t>
      </w:r>
      <w:r>
        <w:rPr>
          <w:color w:val="0000FF"/>
          <w:sz w:val="24"/>
        </w:rPr>
        <w:t xml:space="preserve"> </w:t>
      </w:r>
      <w:hyperlink r:id="rId9">
        <w:r>
          <w:rPr>
            <w:color w:val="0000FF"/>
            <w:sz w:val="24"/>
            <w:u w:val="single" w:color="0000FF"/>
          </w:rPr>
          <w:t>miriam.dilello@claretianas.org</w:t>
        </w:r>
      </w:hyperlink>
      <w:r>
        <w:rPr>
          <w:sz w:val="24"/>
        </w:rPr>
        <w:t>.</w:t>
      </w:r>
    </w:p>
    <w:p w:rsidR="006844C3" w:rsidRDefault="006844C3">
      <w:pPr>
        <w:pStyle w:val="BodyText"/>
        <w:spacing w:before="2"/>
        <w:rPr>
          <w:sz w:val="16"/>
        </w:rPr>
      </w:pPr>
    </w:p>
    <w:p w:rsidR="006844C3" w:rsidRDefault="00860351">
      <w:pPr>
        <w:pStyle w:val="BodyText"/>
        <w:spacing w:before="90"/>
        <w:ind w:left="138" w:right="134"/>
        <w:jc w:val="both"/>
      </w:pPr>
      <w:r>
        <w:t xml:space="preserve">Une fois de plus, je suis reconnaissante de la collaboration offerte par les sœurs et les laïcs pour la </w:t>
      </w:r>
      <w:r w:rsidR="005F2123">
        <w:t>préparation du "Concours CLARETAINES</w:t>
      </w:r>
      <w:r>
        <w:t xml:space="preserve"> 2020" et désormais, de la collaboration des sœurs et des laïcs pour la réalisation de ce concours. </w:t>
      </w:r>
      <w:r>
        <w:rPr>
          <w:b/>
        </w:rPr>
        <w:t>Une initiative sp</w:t>
      </w:r>
      <w:r>
        <w:rPr>
          <w:b/>
        </w:rPr>
        <w:t>éciale en cette année de jubilé</w:t>
      </w:r>
      <w:r>
        <w:t>. J'espère que le matériel pourra parvenir le plus rapidement possible aux centres éducatifs et aux communautés qui animent les différents groupes pastora</w:t>
      </w:r>
      <w:r w:rsidR="005F2123">
        <w:t xml:space="preserve">les </w:t>
      </w:r>
      <w:r w:rsidR="005F2123" w:rsidRPr="005F2123">
        <w:t>dans la tranche d'âge</w:t>
      </w:r>
      <w:r>
        <w:t xml:space="preserve"> proposée pour le</w:t>
      </w:r>
      <w:r>
        <w:rPr>
          <w:spacing w:val="-3"/>
        </w:rPr>
        <w:t xml:space="preserve"> </w:t>
      </w:r>
      <w:r>
        <w:t>concours.</w:t>
      </w:r>
    </w:p>
    <w:p w:rsidR="006844C3" w:rsidRDefault="006844C3">
      <w:pPr>
        <w:pStyle w:val="BodyText"/>
      </w:pPr>
    </w:p>
    <w:p w:rsidR="006844C3" w:rsidRDefault="00860351">
      <w:pPr>
        <w:ind w:left="138" w:right="142"/>
        <w:jc w:val="both"/>
        <w:rPr>
          <w:i/>
          <w:sz w:val="24"/>
        </w:rPr>
      </w:pPr>
      <w:r>
        <w:rPr>
          <w:i/>
          <w:sz w:val="24"/>
        </w:rPr>
        <w:t xml:space="preserve">Que le Seigneur continue à </w:t>
      </w:r>
      <w:r>
        <w:rPr>
          <w:i/>
          <w:sz w:val="24"/>
        </w:rPr>
        <w:t>nous ouvrir à la créativité de l'Esprit pour annoncer avec notre vie missionnaire la Bonne Nouvelle du</w:t>
      </w:r>
      <w:r>
        <w:rPr>
          <w:i/>
          <w:spacing w:val="-3"/>
          <w:sz w:val="24"/>
        </w:rPr>
        <w:t xml:space="preserve"> </w:t>
      </w:r>
      <w:r>
        <w:rPr>
          <w:i/>
          <w:sz w:val="24"/>
        </w:rPr>
        <w:t>Royaume.</w:t>
      </w:r>
    </w:p>
    <w:p w:rsidR="006844C3" w:rsidRDefault="006844C3">
      <w:pPr>
        <w:pStyle w:val="BodyText"/>
        <w:rPr>
          <w:i/>
          <w:sz w:val="26"/>
        </w:rPr>
      </w:pPr>
    </w:p>
    <w:p w:rsidR="006844C3" w:rsidRDefault="006844C3">
      <w:pPr>
        <w:pStyle w:val="BodyText"/>
        <w:rPr>
          <w:i/>
          <w:sz w:val="22"/>
        </w:rPr>
      </w:pPr>
    </w:p>
    <w:p w:rsidR="006844C3" w:rsidRDefault="00860351">
      <w:pPr>
        <w:pStyle w:val="BodyText"/>
        <w:spacing w:before="1"/>
        <w:ind w:left="138"/>
        <w:jc w:val="both"/>
      </w:pPr>
      <w:r>
        <w:t>Une salutation fraternelle</w:t>
      </w:r>
    </w:p>
    <w:p w:rsidR="006844C3" w:rsidRDefault="006844C3">
      <w:pPr>
        <w:pStyle w:val="BodyText"/>
        <w:rPr>
          <w:sz w:val="26"/>
        </w:rPr>
      </w:pPr>
    </w:p>
    <w:p w:rsidR="006844C3" w:rsidRDefault="006844C3">
      <w:pPr>
        <w:pStyle w:val="BodyText"/>
        <w:spacing w:before="5"/>
        <w:rPr>
          <w:sz w:val="23"/>
        </w:rPr>
      </w:pPr>
    </w:p>
    <w:p w:rsidR="006844C3" w:rsidRDefault="00860351">
      <w:pPr>
        <w:pStyle w:val="BodyText"/>
        <w:spacing w:line="293" w:lineRule="exact"/>
        <w:ind w:left="138"/>
        <w:jc w:val="both"/>
        <w:rPr>
          <w:rFonts w:ascii="Calibri"/>
        </w:rPr>
      </w:pPr>
      <w:r>
        <w:rPr>
          <w:rFonts w:ascii="Calibri"/>
        </w:rPr>
        <w:t>Rome, le 1er octobre 2020.</w:t>
      </w:r>
    </w:p>
    <w:p w:rsidR="006844C3" w:rsidRDefault="00860351">
      <w:pPr>
        <w:pStyle w:val="BodyText"/>
        <w:ind w:left="138"/>
        <w:jc w:val="both"/>
        <w:rPr>
          <w:rFonts w:ascii="Calibri" w:hAnsi="Calibri"/>
        </w:rPr>
      </w:pPr>
      <w:r>
        <w:rPr>
          <w:rFonts w:ascii="Calibri" w:hAnsi="Calibri"/>
        </w:rPr>
        <w:t>Sainte Thérèse de l'Enfant Jésus, Patronne des Mi</w:t>
      </w:r>
      <w:r>
        <w:rPr>
          <w:rFonts w:ascii="Calibri" w:hAnsi="Calibri"/>
        </w:rPr>
        <w:t>ssions</w:t>
      </w:r>
    </w:p>
    <w:p w:rsidR="00870553" w:rsidRDefault="00870553">
      <w:pPr>
        <w:pStyle w:val="BodyText"/>
        <w:spacing w:before="36"/>
        <w:ind w:right="1205"/>
        <w:jc w:val="right"/>
        <w:rPr>
          <w:rFonts w:ascii="Calibri"/>
        </w:rPr>
      </w:pPr>
    </w:p>
    <w:p w:rsidR="006844C3" w:rsidRDefault="00860351" w:rsidP="00860351">
      <w:pPr>
        <w:pStyle w:val="BodyText"/>
        <w:spacing w:before="36"/>
        <w:ind w:left="5760" w:right="-6" w:firstLine="720"/>
        <w:jc w:val="both"/>
        <w:rPr>
          <w:rFonts w:ascii="Calibri"/>
        </w:rPr>
      </w:pPr>
      <w:bookmarkStart w:id="0" w:name="_GoBack"/>
      <w:bookmarkEnd w:id="0"/>
      <w:r>
        <w:rPr>
          <w:rFonts w:ascii="Calibri"/>
        </w:rPr>
        <w:t xml:space="preserve">Priscilla </w:t>
      </w:r>
      <w:proofErr w:type="spellStart"/>
      <w:r>
        <w:rPr>
          <w:rFonts w:ascii="Calibri"/>
        </w:rPr>
        <w:t>Latela</w:t>
      </w:r>
      <w:proofErr w:type="spellEnd"/>
    </w:p>
    <w:p w:rsidR="006844C3" w:rsidRDefault="00860351" w:rsidP="00860351">
      <w:pPr>
        <w:ind w:left="5040" w:firstLine="720"/>
        <w:jc w:val="both"/>
        <w:rPr>
          <w:rFonts w:ascii="Calibri" w:hAnsi="Calibri"/>
          <w:sz w:val="20"/>
        </w:rPr>
      </w:pPr>
      <w:proofErr w:type="spellStart"/>
      <w:r>
        <w:rPr>
          <w:rFonts w:ascii="Calibri" w:hAnsi="Calibri"/>
          <w:sz w:val="20"/>
        </w:rPr>
        <w:t>Préf</w:t>
      </w:r>
      <w:proofErr w:type="spellEnd"/>
      <w:r>
        <w:rPr>
          <w:rFonts w:ascii="Calibri" w:hAnsi="Calibri"/>
          <w:sz w:val="20"/>
        </w:rPr>
        <w:t>.</w:t>
      </w:r>
      <w:r>
        <w:rPr>
          <w:rFonts w:ascii="Calibri" w:hAnsi="Calibri"/>
          <w:sz w:val="20"/>
        </w:rPr>
        <w:t xml:space="preserve"> </w:t>
      </w:r>
      <w:proofErr w:type="spellStart"/>
      <w:r>
        <w:rPr>
          <w:rFonts w:ascii="Calibri" w:hAnsi="Calibri"/>
          <w:sz w:val="20"/>
        </w:rPr>
        <w:t>G</w:t>
      </w:r>
      <w:r>
        <w:rPr>
          <w:rFonts w:ascii="Calibri" w:hAnsi="Calibri"/>
          <w:sz w:val="20"/>
        </w:rPr>
        <w:t>én</w:t>
      </w:r>
      <w:proofErr w:type="spellEnd"/>
      <w:r>
        <w:rPr>
          <w:rFonts w:ascii="Calibri" w:hAnsi="Calibri"/>
          <w:sz w:val="20"/>
        </w:rPr>
        <w:t>.</w:t>
      </w:r>
      <w:r>
        <w:rPr>
          <w:rFonts w:ascii="Calibri" w:hAnsi="Calibri"/>
          <w:sz w:val="20"/>
        </w:rPr>
        <w:t xml:space="preserve"> </w:t>
      </w:r>
      <w:proofErr w:type="gramStart"/>
      <w:r>
        <w:rPr>
          <w:rFonts w:ascii="Calibri" w:hAnsi="Calibri"/>
          <w:sz w:val="20"/>
        </w:rPr>
        <w:t>de</w:t>
      </w:r>
      <w:proofErr w:type="gramEnd"/>
      <w:r>
        <w:rPr>
          <w:rFonts w:ascii="Calibri" w:hAnsi="Calibri"/>
          <w:sz w:val="20"/>
        </w:rPr>
        <w:t xml:space="preserve"> Mission A</w:t>
      </w:r>
      <w:r>
        <w:rPr>
          <w:rFonts w:ascii="Calibri" w:hAnsi="Calibri"/>
          <w:sz w:val="20"/>
        </w:rPr>
        <w:t>postolique</w:t>
      </w:r>
    </w:p>
    <w:sectPr w:rsidR="006844C3">
      <w:footerReference w:type="default" r:id="rId10"/>
      <w:pgSz w:w="11910" w:h="16840"/>
      <w:pgMar w:top="1200" w:right="1280" w:bottom="1200" w:left="128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0351">
      <w:r>
        <w:separator/>
      </w:r>
    </w:p>
  </w:endnote>
  <w:endnote w:type="continuationSeparator" w:id="0">
    <w:p w:rsidR="00000000" w:rsidRDefault="0086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C3" w:rsidRDefault="00860351">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6pt;margin-top:780.9pt;width:11.6pt;height:13.05pt;z-index:-251658752;mso-position-horizontal-relative:page;mso-position-vertical-relative:page" filled="f" stroked="f">
          <v:textbox inset="0,0,0,0">
            <w:txbxContent>
              <w:p w:rsidR="006844C3" w:rsidRDefault="00860351">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0351">
      <w:r>
        <w:separator/>
      </w:r>
    </w:p>
  </w:footnote>
  <w:footnote w:type="continuationSeparator" w:id="0">
    <w:p w:rsidR="00000000" w:rsidRDefault="00860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7D3"/>
    <w:multiLevelType w:val="hybridMultilevel"/>
    <w:tmpl w:val="CEA8AF80"/>
    <w:lvl w:ilvl="0" w:tplc="3AA65C26">
      <w:start w:val="1"/>
      <w:numFmt w:val="decimal"/>
      <w:lvlText w:val="%1."/>
      <w:lvlJc w:val="left"/>
      <w:pPr>
        <w:ind w:left="858" w:hanging="360"/>
        <w:jc w:val="left"/>
      </w:pPr>
      <w:rPr>
        <w:rFonts w:ascii="Times New Roman" w:eastAsia="Times New Roman" w:hAnsi="Times New Roman" w:cs="Times New Roman" w:hint="default"/>
        <w:spacing w:val="-23"/>
        <w:w w:val="99"/>
        <w:sz w:val="24"/>
        <w:szCs w:val="24"/>
        <w:lang w:val="fr-FR" w:eastAsia="en-US" w:bidi="ar-SA"/>
      </w:rPr>
    </w:lvl>
    <w:lvl w:ilvl="1" w:tplc="B080ABE4">
      <w:numFmt w:val="bullet"/>
      <w:lvlText w:val="•"/>
      <w:lvlJc w:val="left"/>
      <w:pPr>
        <w:ind w:left="1708" w:hanging="360"/>
      </w:pPr>
      <w:rPr>
        <w:rFonts w:hint="default"/>
        <w:lang w:val="fr-FR" w:eastAsia="en-US" w:bidi="ar-SA"/>
      </w:rPr>
    </w:lvl>
    <w:lvl w:ilvl="2" w:tplc="D85AAD70">
      <w:numFmt w:val="bullet"/>
      <w:lvlText w:val="•"/>
      <w:lvlJc w:val="left"/>
      <w:pPr>
        <w:ind w:left="2557" w:hanging="360"/>
      </w:pPr>
      <w:rPr>
        <w:rFonts w:hint="default"/>
        <w:lang w:val="fr-FR" w:eastAsia="en-US" w:bidi="ar-SA"/>
      </w:rPr>
    </w:lvl>
    <w:lvl w:ilvl="3" w:tplc="5338172E">
      <w:numFmt w:val="bullet"/>
      <w:lvlText w:val="•"/>
      <w:lvlJc w:val="left"/>
      <w:pPr>
        <w:ind w:left="3405" w:hanging="360"/>
      </w:pPr>
      <w:rPr>
        <w:rFonts w:hint="default"/>
        <w:lang w:val="fr-FR" w:eastAsia="en-US" w:bidi="ar-SA"/>
      </w:rPr>
    </w:lvl>
    <w:lvl w:ilvl="4" w:tplc="83F02BA8">
      <w:numFmt w:val="bullet"/>
      <w:lvlText w:val="•"/>
      <w:lvlJc w:val="left"/>
      <w:pPr>
        <w:ind w:left="4254" w:hanging="360"/>
      </w:pPr>
      <w:rPr>
        <w:rFonts w:hint="default"/>
        <w:lang w:val="fr-FR" w:eastAsia="en-US" w:bidi="ar-SA"/>
      </w:rPr>
    </w:lvl>
    <w:lvl w:ilvl="5" w:tplc="4A16C214">
      <w:numFmt w:val="bullet"/>
      <w:lvlText w:val="•"/>
      <w:lvlJc w:val="left"/>
      <w:pPr>
        <w:ind w:left="5103" w:hanging="360"/>
      </w:pPr>
      <w:rPr>
        <w:rFonts w:hint="default"/>
        <w:lang w:val="fr-FR" w:eastAsia="en-US" w:bidi="ar-SA"/>
      </w:rPr>
    </w:lvl>
    <w:lvl w:ilvl="6" w:tplc="025A9E76">
      <w:numFmt w:val="bullet"/>
      <w:lvlText w:val="•"/>
      <w:lvlJc w:val="left"/>
      <w:pPr>
        <w:ind w:left="5951" w:hanging="360"/>
      </w:pPr>
      <w:rPr>
        <w:rFonts w:hint="default"/>
        <w:lang w:val="fr-FR" w:eastAsia="en-US" w:bidi="ar-SA"/>
      </w:rPr>
    </w:lvl>
    <w:lvl w:ilvl="7" w:tplc="82764C06">
      <w:numFmt w:val="bullet"/>
      <w:lvlText w:val="•"/>
      <w:lvlJc w:val="left"/>
      <w:pPr>
        <w:ind w:left="6800" w:hanging="360"/>
      </w:pPr>
      <w:rPr>
        <w:rFonts w:hint="default"/>
        <w:lang w:val="fr-FR" w:eastAsia="en-US" w:bidi="ar-SA"/>
      </w:rPr>
    </w:lvl>
    <w:lvl w:ilvl="8" w:tplc="D6EA5A2A">
      <w:numFmt w:val="bullet"/>
      <w:lvlText w:val="•"/>
      <w:lvlJc w:val="left"/>
      <w:pPr>
        <w:ind w:left="7649"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844C3"/>
    <w:rsid w:val="005F2123"/>
    <w:rsid w:val="006844C3"/>
    <w:rsid w:val="00860351"/>
    <w:rsid w:val="00870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8" w:right="133"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riam.dilello@claretian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RMI</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Segreteria2</cp:lastModifiedBy>
  <cp:revision>3</cp:revision>
  <dcterms:created xsi:type="dcterms:W3CDTF">2020-09-30T11:56:00Z</dcterms:created>
  <dcterms:modified xsi:type="dcterms:W3CDTF">2020-09-30T12:32:00Z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for Microsoft 365</vt:lpwstr>
  </property>
  <property fmtid="{D5CDD505-2E9C-101B-9397-08002B2CF9AE}" pid="4" name="LastSaved">
    <vt:filetime>2020-09-30T00:00:00Z</vt:filetime>
  </property>
</Properties>
</file>