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326D" w14:textId="70CFD021" w:rsidR="00A118EE" w:rsidRDefault="0095338E" w:rsidP="009533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38E">
        <w:rPr>
          <w:rFonts w:ascii="Times New Roman" w:hAnsi="Times New Roman" w:cs="Times New Roman"/>
          <w:sz w:val="24"/>
          <w:szCs w:val="24"/>
        </w:rPr>
        <w:t>E</w:t>
      </w:r>
      <w:r w:rsidR="00A118EE">
        <w:rPr>
          <w:rFonts w:ascii="Times New Roman" w:hAnsi="Times New Roman" w:cs="Times New Roman"/>
          <w:sz w:val="24"/>
          <w:szCs w:val="24"/>
        </w:rPr>
        <w:t xml:space="preserve">n el barrio Esperanza </w:t>
      </w:r>
      <w:r w:rsidRPr="0095338E">
        <w:rPr>
          <w:rFonts w:ascii="Times New Roman" w:hAnsi="Times New Roman" w:cs="Times New Roman"/>
          <w:sz w:val="24"/>
          <w:szCs w:val="24"/>
        </w:rPr>
        <w:t>el 56 % de estas personas vive</w:t>
      </w:r>
      <w:r w:rsidR="00A118EE">
        <w:rPr>
          <w:rFonts w:ascii="Times New Roman" w:hAnsi="Times New Roman" w:cs="Times New Roman"/>
          <w:sz w:val="24"/>
          <w:szCs w:val="24"/>
        </w:rPr>
        <w:t>n de forma precaria</w:t>
      </w:r>
      <w:r w:rsidRPr="0095338E">
        <w:rPr>
          <w:rFonts w:ascii="Times New Roman" w:hAnsi="Times New Roman" w:cs="Times New Roman"/>
          <w:sz w:val="24"/>
          <w:szCs w:val="24"/>
        </w:rPr>
        <w:t xml:space="preserve">. Muchas familias </w:t>
      </w:r>
      <w:r w:rsidR="00A118EE">
        <w:rPr>
          <w:rFonts w:ascii="Times New Roman" w:hAnsi="Times New Roman" w:cs="Times New Roman"/>
          <w:sz w:val="24"/>
          <w:szCs w:val="24"/>
        </w:rPr>
        <w:t>tienen</w:t>
      </w:r>
      <w:r w:rsidRPr="0095338E">
        <w:rPr>
          <w:rFonts w:ascii="Times New Roman" w:hAnsi="Times New Roman" w:cs="Times New Roman"/>
          <w:sz w:val="24"/>
          <w:szCs w:val="24"/>
        </w:rPr>
        <w:t xml:space="preserve"> una sola habitación (el 71 %</w:t>
      </w:r>
      <w:r w:rsidR="00A118EE">
        <w:rPr>
          <w:rFonts w:ascii="Times New Roman" w:hAnsi="Times New Roman" w:cs="Times New Roman"/>
          <w:sz w:val="24"/>
          <w:szCs w:val="24"/>
        </w:rPr>
        <w:t>)</w:t>
      </w:r>
      <w:r w:rsidRPr="0095338E">
        <w:rPr>
          <w:rFonts w:ascii="Times New Roman" w:hAnsi="Times New Roman" w:cs="Times New Roman"/>
          <w:sz w:val="24"/>
          <w:szCs w:val="24"/>
        </w:rPr>
        <w:t xml:space="preserve">, no tienen agua potable (el 80 </w:t>
      </w:r>
      <w:r w:rsidR="00A118EE">
        <w:rPr>
          <w:rFonts w:ascii="Times New Roman" w:hAnsi="Times New Roman" w:cs="Times New Roman"/>
          <w:sz w:val="24"/>
          <w:szCs w:val="24"/>
        </w:rPr>
        <w:t>%</w:t>
      </w:r>
      <w:r w:rsidRPr="0095338E">
        <w:rPr>
          <w:rFonts w:ascii="Times New Roman" w:hAnsi="Times New Roman" w:cs="Times New Roman"/>
          <w:sz w:val="24"/>
          <w:szCs w:val="24"/>
        </w:rPr>
        <w:t xml:space="preserve">). Solo el 34 % de la población tiene acceso a instalaciones para lavarse las manos. </w:t>
      </w:r>
    </w:p>
    <w:p w14:paraId="7E6121E6" w14:textId="6AB6EA7E" w:rsidR="00A118EE" w:rsidRPr="00CD3991" w:rsidRDefault="0095338E" w:rsidP="009533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La prevalencia de otros trastornos sanitarios</w:t>
      </w:r>
      <w:r w:rsidR="00A118EE">
        <w:rPr>
          <w:rFonts w:ascii="Times New Roman" w:hAnsi="Times New Roman" w:cs="Times New Roman"/>
          <w:sz w:val="24"/>
          <w:szCs w:val="24"/>
        </w:rPr>
        <w:t xml:space="preserve"> entre la población</w:t>
      </w:r>
      <w:r w:rsidRPr="0095338E">
        <w:rPr>
          <w:rFonts w:ascii="Times New Roman" w:hAnsi="Times New Roman" w:cs="Times New Roman"/>
          <w:sz w:val="24"/>
          <w:szCs w:val="24"/>
        </w:rPr>
        <w:t xml:space="preserve">, como el VIH/sida, la tuberculosis, la malaria y la malnutrición, hacen que </w:t>
      </w:r>
      <w:r w:rsidR="00A118EE">
        <w:rPr>
          <w:rFonts w:ascii="Times New Roman" w:hAnsi="Times New Roman" w:cs="Times New Roman"/>
          <w:sz w:val="24"/>
          <w:szCs w:val="24"/>
        </w:rPr>
        <w:t xml:space="preserve">la población </w:t>
      </w:r>
      <w:r w:rsidRPr="0095338E">
        <w:rPr>
          <w:rFonts w:ascii="Times New Roman" w:hAnsi="Times New Roman" w:cs="Times New Roman"/>
          <w:sz w:val="24"/>
          <w:szCs w:val="24"/>
        </w:rPr>
        <w:t>sea</w:t>
      </w:r>
      <w:r w:rsidR="00CD3991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 xml:space="preserve">especialmente </w:t>
      </w:r>
      <w:proofErr w:type="gramStart"/>
      <w:r w:rsidRPr="0095338E">
        <w:rPr>
          <w:rFonts w:ascii="Times New Roman" w:hAnsi="Times New Roman" w:cs="Times New Roman"/>
          <w:sz w:val="24"/>
          <w:szCs w:val="24"/>
        </w:rPr>
        <w:t>vulnerables</w:t>
      </w:r>
      <w:proofErr w:type="gramEnd"/>
      <w:r w:rsidR="00CD3991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al contagio.</w:t>
      </w:r>
      <w:r w:rsidR="00CD3991" w:rsidRPr="00CD3991">
        <w:rPr>
          <w:rFonts w:ascii="Times New Roman" w:hAnsi="Times New Roman" w:cs="Times New Roman"/>
          <w:sz w:val="24"/>
          <w:szCs w:val="24"/>
        </w:rPr>
        <w:t xml:space="preserve"> La enfermedad aún no se entiende del todo. Dadas las mínimas capacidades para realizar análisis y notificar casos, es posible que los datos oficiales no estén reflejando todos los casos de COVID-19 </w:t>
      </w:r>
    </w:p>
    <w:p w14:paraId="285F59DF" w14:textId="616E9522" w:rsidR="00A118EE" w:rsidRDefault="0095338E" w:rsidP="009533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La pandemia ha exacerbado aún más las desigualdades de género</w:t>
      </w:r>
      <w:r w:rsidR="00A118EE">
        <w:rPr>
          <w:rFonts w:ascii="Times New Roman" w:hAnsi="Times New Roman" w:cs="Times New Roman"/>
          <w:sz w:val="24"/>
          <w:szCs w:val="24"/>
        </w:rPr>
        <w:t xml:space="preserve"> y la violencia doméstica se ve agravada por los confinamientos impuestos.</w:t>
      </w:r>
    </w:p>
    <w:p w14:paraId="2C4D9E45" w14:textId="216B22DE" w:rsidR="00014358" w:rsidRDefault="0095338E" w:rsidP="009533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En </w:t>
      </w:r>
      <w:r w:rsidR="00A118EE">
        <w:rPr>
          <w:rFonts w:ascii="Times New Roman" w:hAnsi="Times New Roman" w:cs="Times New Roman"/>
          <w:sz w:val="24"/>
          <w:szCs w:val="24"/>
        </w:rPr>
        <w:t>el barrio Esperanza</w:t>
      </w:r>
      <w:r w:rsidRPr="0095338E">
        <w:rPr>
          <w:rFonts w:ascii="Times New Roman" w:hAnsi="Times New Roman" w:cs="Times New Roman"/>
          <w:sz w:val="24"/>
          <w:szCs w:val="24"/>
        </w:rPr>
        <w:t xml:space="preserve"> la mayoría de las personas se gana</w:t>
      </w:r>
      <w:r w:rsidR="00A118EE">
        <w:rPr>
          <w:rFonts w:ascii="Times New Roman" w:hAnsi="Times New Roman" w:cs="Times New Roman"/>
          <w:sz w:val="24"/>
          <w:szCs w:val="24"/>
        </w:rPr>
        <w:t>n</w:t>
      </w:r>
      <w:r w:rsidRPr="0095338E">
        <w:rPr>
          <w:rFonts w:ascii="Times New Roman" w:hAnsi="Times New Roman" w:cs="Times New Roman"/>
          <w:sz w:val="24"/>
          <w:szCs w:val="24"/>
        </w:rPr>
        <w:t xml:space="preserve"> la vida en la economía informal. La pandemia del COVID-19 ha prov</w:t>
      </w:r>
      <w:r w:rsidR="00A118EE">
        <w:rPr>
          <w:rFonts w:ascii="Times New Roman" w:hAnsi="Times New Roman" w:cs="Times New Roman"/>
          <w:sz w:val="24"/>
          <w:szCs w:val="24"/>
        </w:rPr>
        <w:t>o</w:t>
      </w:r>
      <w:r w:rsidRPr="0095338E">
        <w:rPr>
          <w:rFonts w:ascii="Times New Roman" w:hAnsi="Times New Roman" w:cs="Times New Roman"/>
          <w:sz w:val="24"/>
          <w:szCs w:val="24"/>
        </w:rPr>
        <w:t>cado el desempleo, la pérdida de puestos de trabajo y la destrucción de la riqueza muy pronto, incluso antes de que se manifestaran los efectos en la salud.</w:t>
      </w:r>
    </w:p>
    <w:p w14:paraId="26255233" w14:textId="5485AB09" w:rsidR="00CD3991" w:rsidRDefault="00CD3991" w:rsidP="0095338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>El cierre prolongado de las escuelas de todos los niveles educativos, sumado a las dificultades económicas generalizadas, puede dar al traste con las aspiraciones y las posibilidades y exacerbar las desigualdades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FF6032" w14:textId="541AF614" w:rsidR="00CD3991" w:rsidRPr="00CD3991" w:rsidRDefault="00CD3991" w:rsidP="0095338E">
      <w:pPr>
        <w:jc w:val="both"/>
        <w:rPr>
          <w:rFonts w:ascii="Times New Roman" w:hAnsi="Times New Roman" w:cs="Times New Roman"/>
          <w:sz w:val="24"/>
          <w:szCs w:val="24"/>
        </w:rPr>
      </w:pPr>
      <w:r w:rsidRPr="00CD3991">
        <w:rPr>
          <w:rFonts w:ascii="Times New Roman" w:hAnsi="Times New Roman" w:cs="Times New Roman"/>
          <w:sz w:val="24"/>
          <w:szCs w:val="24"/>
        </w:rPr>
        <w:t>Aunque los teléfonos móviles pueden servir de apoyo, alrededor de</w:t>
      </w:r>
      <w:r>
        <w:rPr>
          <w:rFonts w:ascii="Times New Roman" w:hAnsi="Times New Roman" w:cs="Times New Roman"/>
          <w:sz w:val="24"/>
          <w:szCs w:val="24"/>
        </w:rPr>
        <w:t>l 40 % d</w:t>
      </w:r>
      <w:r w:rsidRPr="00CD39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Pr="00CD3991">
        <w:rPr>
          <w:rFonts w:ascii="Times New Roman" w:hAnsi="Times New Roman" w:cs="Times New Roman"/>
          <w:sz w:val="24"/>
          <w:szCs w:val="24"/>
        </w:rPr>
        <w:t xml:space="preserve"> jóvenes estudiantes viven en zonas sin cobertura de las redes de telefonía celular, y los porcentajes de acceso siempre son peores en el caso de las niñas y las mujeres. Incluso en los casos en que se proporcionan computadoras, estas inversiones no dan todo el resultado esperado debido a la escasa fiabilidad del suministro de energía y las deficiencias en la conexión a Internet, junto con los costos financieros. Un mejor acceso a Internet puede reducir las disparidades en el acceso a la educación gracias al aprendizaje continuo, y puede proporcionar una fuente vital de información y sensibilización sobre la pandemia</w:t>
      </w:r>
    </w:p>
    <w:sectPr w:rsidR="00CD3991" w:rsidRPr="00CD3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E"/>
    <w:rsid w:val="00014358"/>
    <w:rsid w:val="0053408B"/>
    <w:rsid w:val="0095338E"/>
    <w:rsid w:val="00A118EE"/>
    <w:rsid w:val="00C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11B"/>
  <w15:chartTrackingRefBased/>
  <w15:docId w15:val="{CE35F180-4390-4DA9-998B-0E49762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0D82F62EAB42884113A60294528D" ma:contentTypeVersion="10" ma:contentTypeDescription="Crear nuevo documento." ma:contentTypeScope="" ma:versionID="a703a99a70803e16c74099e634590aff">
  <xsd:schema xmlns:xsd="http://www.w3.org/2001/XMLSchema" xmlns:xs="http://www.w3.org/2001/XMLSchema" xmlns:p="http://schemas.microsoft.com/office/2006/metadata/properties" xmlns:ns2="ac36b88a-9d89-492d-a9d4-412ebc0b70a6" xmlns:ns3="4d1db2e3-3fb1-4277-a809-f53321d6d183" targetNamespace="http://schemas.microsoft.com/office/2006/metadata/properties" ma:root="true" ma:fieldsID="5df7a0d4849e95d64ad88c944026d718" ns2:_="" ns3:_="">
    <xsd:import namespace="ac36b88a-9d89-492d-a9d4-412ebc0b70a6"/>
    <xsd:import namespace="4d1db2e3-3fb1-4277-a809-f53321d6d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6b88a-9d89-492d-a9d4-412ebc0b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b2e3-3fb1-4277-a809-f53321d6d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1db2e3-3fb1-4277-a809-f53321d6d183">
      <UserInfo>
        <DisplayName>Miriam Di Lello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722A62-3F52-4B36-8012-5F272B33E7D7}"/>
</file>

<file path=customXml/itemProps2.xml><?xml version="1.0" encoding="utf-8"?>
<ds:datastoreItem xmlns:ds="http://schemas.openxmlformats.org/officeDocument/2006/customXml" ds:itemID="{CD70B2E9-7119-436D-9E1E-3A17F7EB1BCD}"/>
</file>

<file path=customXml/itemProps3.xml><?xml version="1.0" encoding="utf-8"?>
<ds:datastoreItem xmlns:ds="http://schemas.openxmlformats.org/officeDocument/2006/customXml" ds:itemID="{EB0B4155-59ED-4D6C-A814-3CA2C4D88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Grau</dc:creator>
  <cp:keywords/>
  <dc:description/>
  <cp:lastModifiedBy>Amparo Grau</cp:lastModifiedBy>
  <cp:revision>2</cp:revision>
  <dcterms:created xsi:type="dcterms:W3CDTF">2021-09-02T10:38:00Z</dcterms:created>
  <dcterms:modified xsi:type="dcterms:W3CDTF">2021-09-02T10:38:00Z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0x0101003B340D82F62EAB42884113A60294528D</vt:lpwstr>
  </property>
</Properties>
</file>